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47C" w:rsidRPr="00DE4AC2" w:rsidRDefault="00E3147C" w:rsidP="00DE4AC2">
      <w:pPr>
        <w:jc w:val="center"/>
        <w:rPr>
          <w:rFonts w:ascii="黑体" w:eastAsia="黑体" w:hAnsi="黑体"/>
          <w:sz w:val="44"/>
          <w:szCs w:val="44"/>
        </w:rPr>
      </w:pPr>
      <w:r w:rsidRPr="00DE4AC2">
        <w:rPr>
          <w:rFonts w:ascii="黑体" w:eastAsia="黑体" w:hAnsi="黑体" w:hint="eastAsia"/>
          <w:sz w:val="44"/>
          <w:szCs w:val="44"/>
        </w:rPr>
        <w:t>如何</w:t>
      </w:r>
      <w:r w:rsidR="00A575D0">
        <w:rPr>
          <w:rFonts w:ascii="黑体" w:eastAsia="黑体" w:hAnsi="黑体" w:hint="eastAsia"/>
          <w:sz w:val="44"/>
          <w:szCs w:val="44"/>
        </w:rPr>
        <w:t>进行</w:t>
      </w:r>
      <w:r w:rsidRPr="00DE4AC2">
        <w:rPr>
          <w:rFonts w:ascii="黑体" w:eastAsia="黑体" w:hAnsi="黑体"/>
          <w:sz w:val="44"/>
          <w:szCs w:val="44"/>
        </w:rPr>
        <w:t>教师个人主页管理</w:t>
      </w:r>
      <w:r w:rsidR="00DE4AC2">
        <w:rPr>
          <w:rFonts w:ascii="黑体" w:eastAsia="黑体" w:hAnsi="黑体" w:hint="eastAsia"/>
          <w:sz w:val="44"/>
          <w:szCs w:val="44"/>
        </w:rPr>
        <w:t>(</w:t>
      </w:r>
      <w:r w:rsidR="00DE4AC2" w:rsidRPr="00DE4AC2">
        <w:rPr>
          <w:rFonts w:ascii="黑体" w:eastAsia="黑体" w:hAnsi="黑体"/>
          <w:sz w:val="44"/>
          <w:szCs w:val="44"/>
        </w:rPr>
        <w:t>信息员</w:t>
      </w:r>
      <w:r w:rsidR="00DE4AC2">
        <w:rPr>
          <w:rFonts w:ascii="黑体" w:eastAsia="黑体" w:hAnsi="黑体" w:hint="eastAsia"/>
          <w:sz w:val="44"/>
          <w:szCs w:val="44"/>
        </w:rPr>
        <w:t>)</w:t>
      </w:r>
    </w:p>
    <w:p w:rsidR="00454D86" w:rsidRPr="00454D86" w:rsidRDefault="00454D86" w:rsidP="00454D86">
      <w:pPr>
        <w:pStyle w:val="1"/>
        <w:spacing w:before="0" w:after="0" w:line="360" w:lineRule="auto"/>
        <w:rPr>
          <w:rFonts w:ascii="黑体" w:eastAsia="黑体" w:hAnsi="黑体"/>
          <w:sz w:val="30"/>
          <w:szCs w:val="30"/>
        </w:rPr>
      </w:pPr>
      <w:r w:rsidRPr="00454D86">
        <w:rPr>
          <w:rFonts w:ascii="黑体" w:eastAsia="黑体" w:hAnsi="黑体"/>
          <w:sz w:val="30"/>
          <w:szCs w:val="30"/>
        </w:rPr>
        <w:t>一</w:t>
      </w:r>
      <w:r w:rsidRPr="00454D86">
        <w:rPr>
          <w:rFonts w:ascii="黑体" w:eastAsia="黑体" w:hAnsi="黑体" w:hint="eastAsia"/>
          <w:sz w:val="30"/>
          <w:szCs w:val="30"/>
        </w:rPr>
        <w:t>、学院信息员的管理职责</w:t>
      </w:r>
    </w:p>
    <w:p w:rsidR="00454D86" w:rsidRDefault="00454D86" w:rsidP="00CC6CAF">
      <w:pPr>
        <w:pStyle w:val="a4"/>
        <w:widowControl/>
        <w:tabs>
          <w:tab w:val="left" w:pos="646"/>
          <w:tab w:val="left" w:pos="1696"/>
        </w:tabs>
        <w:topLinePunct/>
        <w:adjustRightInd w:val="0"/>
        <w:snapToGrid w:val="0"/>
        <w:spacing w:line="360" w:lineRule="auto"/>
        <w:jc w:val="left"/>
      </w:pPr>
      <w:r w:rsidRPr="00454D86">
        <w:rPr>
          <w:rFonts w:hint="eastAsia"/>
        </w:rPr>
        <w:t>教师个人主页平台目前数据是以研究生院网站的导师介绍</w:t>
      </w:r>
      <w:r w:rsidR="000F19FF">
        <w:rPr>
          <w:rFonts w:hint="eastAsia"/>
        </w:rPr>
        <w:t>为主，因此存在教师信息不完整情况，教师可以</w:t>
      </w:r>
      <w:r>
        <w:rPr>
          <w:rFonts w:hint="eastAsia"/>
        </w:rPr>
        <w:t>自行完善；部分教师的个人主页并未开通，需要申请开通。</w:t>
      </w:r>
    </w:p>
    <w:p w:rsidR="00454D86" w:rsidRPr="00454D86" w:rsidRDefault="00454D86" w:rsidP="00CC6CAF">
      <w:pPr>
        <w:pStyle w:val="a4"/>
        <w:widowControl/>
        <w:tabs>
          <w:tab w:val="left" w:pos="646"/>
          <w:tab w:val="left" w:pos="1696"/>
        </w:tabs>
        <w:topLinePunct/>
        <w:adjustRightInd w:val="0"/>
        <w:snapToGrid w:val="0"/>
        <w:spacing w:line="360" w:lineRule="auto"/>
        <w:jc w:val="left"/>
        <w:rPr>
          <w:rFonts w:hint="eastAsia"/>
        </w:rPr>
      </w:pPr>
      <w:r>
        <w:t>信息员可以对</w:t>
      </w:r>
      <w:r w:rsidR="00952FAC">
        <w:t>所负责学院的</w:t>
      </w:r>
      <w:r w:rsidR="008D1034">
        <w:t>教师</w:t>
      </w:r>
      <w:r>
        <w:t>开通申请进行审批</w:t>
      </w:r>
      <w:r>
        <w:rPr>
          <w:rFonts w:hint="eastAsia"/>
        </w:rPr>
        <w:t>。</w:t>
      </w:r>
    </w:p>
    <w:p w:rsidR="00454D86" w:rsidRPr="00454D86" w:rsidRDefault="00454D86" w:rsidP="00454D86">
      <w:pPr>
        <w:pStyle w:val="1"/>
        <w:spacing w:before="0" w:after="0" w:line="360" w:lineRule="auto"/>
        <w:rPr>
          <w:rFonts w:ascii="黑体" w:eastAsia="黑体" w:hAnsi="黑体" w:hint="eastAsia"/>
          <w:sz w:val="30"/>
          <w:szCs w:val="30"/>
        </w:rPr>
      </w:pPr>
      <w:r w:rsidRPr="00454D86">
        <w:rPr>
          <w:rFonts w:ascii="黑体" w:eastAsia="黑体" w:hAnsi="黑体"/>
          <w:sz w:val="30"/>
          <w:szCs w:val="30"/>
        </w:rPr>
        <w:t>二</w:t>
      </w:r>
      <w:r w:rsidRPr="00454D86">
        <w:rPr>
          <w:rFonts w:ascii="黑体" w:eastAsia="黑体" w:hAnsi="黑体" w:hint="eastAsia"/>
          <w:sz w:val="30"/>
          <w:szCs w:val="30"/>
        </w:rPr>
        <w:t>、信息员如何操作</w:t>
      </w:r>
    </w:p>
    <w:p w:rsidR="00E3147C" w:rsidRDefault="00E3147C" w:rsidP="00CC6CAF">
      <w:pPr>
        <w:pStyle w:val="a4"/>
        <w:widowControl/>
        <w:tabs>
          <w:tab w:val="left" w:pos="646"/>
          <w:tab w:val="left" w:pos="1696"/>
        </w:tabs>
        <w:topLinePunct/>
        <w:adjustRightInd w:val="0"/>
        <w:snapToGrid w:val="0"/>
        <w:spacing w:line="360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）访问南京</w:t>
      </w:r>
      <w:r>
        <w:t>理工大学官网</w:t>
      </w:r>
      <w:r>
        <w:rPr>
          <w:rFonts w:hint="eastAsia"/>
        </w:rPr>
        <w:t>，网址</w:t>
      </w:r>
      <w:r w:rsidRPr="0080417C">
        <w:rPr>
          <w:rFonts w:hint="eastAsia"/>
        </w:rPr>
        <w:t>：</w:t>
      </w:r>
      <w:hyperlink r:id="rId7" w:history="1">
        <w:r w:rsidRPr="00C603C0">
          <w:rPr>
            <w:rStyle w:val="a3"/>
          </w:rPr>
          <w:t>http://www.njust.edu.cn/</w:t>
        </w:r>
      </w:hyperlink>
      <w:r>
        <w:t xml:space="preserve"> </w:t>
      </w:r>
      <w:r>
        <w:rPr>
          <w:rFonts w:hint="eastAsia"/>
        </w:rPr>
        <w:t>，选择“智慧理工服务门户”菜单</w:t>
      </w:r>
      <w:r>
        <w:t>，点击打开</w:t>
      </w:r>
      <w:r>
        <w:rPr>
          <w:rFonts w:hint="eastAsia"/>
        </w:rPr>
        <w:t>，</w:t>
      </w:r>
      <w:r>
        <w:t>如下图</w:t>
      </w:r>
    </w:p>
    <w:p w:rsidR="009B71F9" w:rsidRDefault="00E3147C">
      <w:r>
        <w:rPr>
          <w:noProof/>
        </w:rPr>
        <w:drawing>
          <wp:inline distT="0" distB="0" distL="0" distR="0" wp14:anchorId="35758D13" wp14:editId="103FB94D">
            <wp:extent cx="5274310" cy="18141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47C" w:rsidRDefault="00E3147C" w:rsidP="00CC6CAF">
      <w:pPr>
        <w:pStyle w:val="a4"/>
        <w:widowControl/>
        <w:tabs>
          <w:tab w:val="left" w:pos="646"/>
          <w:tab w:val="left" w:pos="1696"/>
        </w:tabs>
        <w:topLinePunct/>
        <w:adjustRightInd w:val="0"/>
        <w:snapToGrid w:val="0"/>
        <w:spacing w:line="360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登录后</w:t>
      </w:r>
      <w:r>
        <w:t>，</w:t>
      </w:r>
      <w:r>
        <w:rPr>
          <w:rFonts w:hint="eastAsia"/>
        </w:rPr>
        <w:t>在搜索栏中</w:t>
      </w:r>
      <w:r>
        <w:t>搜索</w:t>
      </w:r>
      <w:r>
        <w:t>“</w:t>
      </w:r>
      <w:r>
        <w:rPr>
          <w:rFonts w:hint="eastAsia"/>
        </w:rPr>
        <w:t>教师</w:t>
      </w:r>
      <w:r>
        <w:t>个人主页信息员管理</w:t>
      </w:r>
      <w:r>
        <w:t>”</w:t>
      </w:r>
      <w:r>
        <w:rPr>
          <w:rFonts w:hint="eastAsia"/>
        </w:rPr>
        <w:t>，</w:t>
      </w:r>
      <w:r>
        <w:t>搜索后点击相应模块打开</w:t>
      </w:r>
      <w:r w:rsidR="00CC6CAF">
        <w:rPr>
          <w:rFonts w:hint="eastAsia"/>
        </w:rPr>
        <w:t>。</w:t>
      </w:r>
    </w:p>
    <w:p w:rsidR="00DE4AC2" w:rsidRDefault="00CC6CAF" w:rsidP="00E3147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E78553D" wp14:editId="4861B162">
            <wp:extent cx="5274310" cy="11995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47C" w:rsidRDefault="00E3147C" w:rsidP="001363DB">
      <w:pPr>
        <w:pStyle w:val="a4"/>
        <w:widowControl/>
        <w:tabs>
          <w:tab w:val="left" w:pos="646"/>
          <w:tab w:val="left" w:pos="1696"/>
        </w:tabs>
        <w:topLinePunct/>
        <w:adjustRightInd w:val="0"/>
        <w:snapToGrid w:val="0"/>
        <w:spacing w:line="360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页面打开后</w:t>
      </w:r>
      <w:r>
        <w:t>点击</w:t>
      </w:r>
      <w:r w:rsidR="00CC6CAF">
        <w:rPr>
          <w:rFonts w:hint="eastAsia"/>
        </w:rPr>
        <w:t>“</w:t>
      </w:r>
      <w:r w:rsidR="00CC6CAF">
        <w:rPr>
          <w:rFonts w:hint="eastAsia"/>
        </w:rPr>
        <w:t>工具箱</w:t>
      </w:r>
      <w:r w:rsidR="00CC6CAF">
        <w:rPr>
          <w:rFonts w:hint="eastAsia"/>
        </w:rPr>
        <w:t>”。</w:t>
      </w:r>
    </w:p>
    <w:p w:rsidR="00E3147C" w:rsidRDefault="00E3147C" w:rsidP="00E3147C">
      <w:pPr>
        <w:jc w:val="center"/>
      </w:pPr>
      <w:r>
        <w:rPr>
          <w:noProof/>
        </w:rPr>
        <w:drawing>
          <wp:inline distT="0" distB="0" distL="0" distR="0" wp14:anchorId="736EED73" wp14:editId="22F93EAA">
            <wp:extent cx="3419475" cy="1631394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7386" cy="163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05D" w:rsidRDefault="00E5605D" w:rsidP="00E3147C"/>
    <w:p w:rsidR="00536C3D" w:rsidRDefault="00536C3D" w:rsidP="00E3147C">
      <w:pPr>
        <w:rPr>
          <w:rFonts w:hint="eastAsia"/>
        </w:rPr>
      </w:pPr>
      <w:bookmarkStart w:id="0" w:name="_GoBack"/>
      <w:bookmarkEnd w:id="0"/>
    </w:p>
    <w:p w:rsidR="00E3147C" w:rsidRDefault="00E3147C" w:rsidP="001363DB">
      <w:pPr>
        <w:pStyle w:val="a4"/>
        <w:widowControl/>
        <w:tabs>
          <w:tab w:val="left" w:pos="646"/>
          <w:tab w:val="left" w:pos="1696"/>
        </w:tabs>
        <w:topLinePunct/>
        <w:adjustRightInd w:val="0"/>
        <w:snapToGrid w:val="0"/>
        <w:spacing w:line="360" w:lineRule="auto"/>
        <w:jc w:val="left"/>
      </w:pPr>
      <w:r>
        <w:rPr>
          <w:rFonts w:hint="eastAsia"/>
        </w:rPr>
        <w:lastRenderedPageBreak/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 w:rsidR="00E5605D">
        <w:rPr>
          <w:rFonts w:hint="eastAsia"/>
        </w:rPr>
        <w:t>进入页面后选择</w:t>
      </w:r>
      <w:r w:rsidR="00CC6CAF">
        <w:rPr>
          <w:rFonts w:hint="eastAsia"/>
        </w:rPr>
        <w:t>“</w:t>
      </w:r>
      <w:r w:rsidR="00CC6CAF">
        <w:rPr>
          <w:rFonts w:hint="eastAsia"/>
        </w:rPr>
        <w:t>组件</w:t>
      </w:r>
      <w:r w:rsidR="00CC6CAF">
        <w:t>管理</w:t>
      </w:r>
      <w:r w:rsidR="00CC6CAF">
        <w:rPr>
          <w:rFonts w:hint="eastAsia"/>
        </w:rPr>
        <w:t>”——“</w:t>
      </w:r>
      <w:r w:rsidR="00CC6CAF">
        <w:rPr>
          <w:rFonts w:hint="eastAsia"/>
        </w:rPr>
        <w:t>师资队伍</w:t>
      </w:r>
      <w:r w:rsidR="00CC6CAF">
        <w:rPr>
          <w:rFonts w:hint="eastAsia"/>
        </w:rPr>
        <w:t>”。</w:t>
      </w:r>
    </w:p>
    <w:p w:rsidR="00E5605D" w:rsidRDefault="00E5605D" w:rsidP="00E5605D">
      <w:pPr>
        <w:jc w:val="center"/>
      </w:pPr>
      <w:r>
        <w:rPr>
          <w:noProof/>
        </w:rPr>
        <w:drawing>
          <wp:inline distT="0" distB="0" distL="0" distR="0" wp14:anchorId="38C3207C" wp14:editId="776C9FBE">
            <wp:extent cx="2905125" cy="37909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05D" w:rsidRDefault="00E5605D" w:rsidP="001363DB">
      <w:pPr>
        <w:pStyle w:val="a4"/>
        <w:widowControl/>
        <w:tabs>
          <w:tab w:val="left" w:pos="646"/>
          <w:tab w:val="left" w:pos="1696"/>
        </w:tabs>
        <w:topLinePunct/>
        <w:adjustRightInd w:val="0"/>
        <w:snapToGrid w:val="0"/>
        <w:spacing w:line="360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 w:rsidR="00425B5F">
        <w:rPr>
          <w:rFonts w:hint="eastAsia"/>
        </w:rPr>
        <w:t>上面选择“申请管理”，</w:t>
      </w:r>
      <w:r>
        <w:rPr>
          <w:rFonts w:hint="eastAsia"/>
        </w:rPr>
        <w:t>在申请</w:t>
      </w:r>
      <w:r>
        <w:t>管理</w:t>
      </w:r>
      <w:r>
        <w:rPr>
          <w:rFonts w:hint="eastAsia"/>
        </w:rPr>
        <w:t>中</w:t>
      </w:r>
      <w:r>
        <w:t>即可对所管理学院</w:t>
      </w:r>
      <w:r w:rsidR="00D9155E">
        <w:t>的</w:t>
      </w:r>
      <w:r>
        <w:t>老师申请</w:t>
      </w:r>
      <w:r>
        <w:rPr>
          <w:rFonts w:hint="eastAsia"/>
        </w:rPr>
        <w:t>进行</w:t>
      </w:r>
      <w:r w:rsidR="00D9155E">
        <w:t>审核</w:t>
      </w:r>
      <w:r w:rsidR="00D9155E">
        <w:rPr>
          <w:rFonts w:hint="eastAsia"/>
        </w:rPr>
        <w:t>。</w:t>
      </w:r>
    </w:p>
    <w:p w:rsidR="00E5605D" w:rsidRPr="00E5605D" w:rsidRDefault="00E5605D" w:rsidP="00E5605D">
      <w:pPr>
        <w:jc w:val="center"/>
      </w:pPr>
      <w:r w:rsidRPr="00E5605D">
        <w:rPr>
          <w:noProof/>
        </w:rPr>
        <w:drawing>
          <wp:inline distT="0" distB="0" distL="0" distR="0" wp14:anchorId="72DD13FC" wp14:editId="37C43BC9">
            <wp:extent cx="5362976" cy="23812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9455" cy="238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05D" w:rsidRPr="00E5605D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07A" w:rsidRDefault="004F407A" w:rsidP="002064B3">
      <w:r>
        <w:separator/>
      </w:r>
    </w:p>
  </w:endnote>
  <w:endnote w:type="continuationSeparator" w:id="0">
    <w:p w:rsidR="004F407A" w:rsidRDefault="004F407A" w:rsidP="00206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8317946"/>
      <w:docPartObj>
        <w:docPartGallery w:val="Page Numbers (Bottom of Page)"/>
        <w:docPartUnique/>
      </w:docPartObj>
    </w:sdtPr>
    <w:sdtContent>
      <w:p w:rsidR="002064B3" w:rsidRDefault="002064B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6C3D" w:rsidRPr="00536C3D">
          <w:rPr>
            <w:noProof/>
            <w:lang w:val="zh-CN"/>
          </w:rPr>
          <w:t>2</w:t>
        </w:r>
        <w:r>
          <w:fldChar w:fldCharType="end"/>
        </w:r>
      </w:p>
    </w:sdtContent>
  </w:sdt>
  <w:p w:rsidR="002064B3" w:rsidRDefault="002064B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07A" w:rsidRDefault="004F407A" w:rsidP="002064B3">
      <w:r>
        <w:separator/>
      </w:r>
    </w:p>
  </w:footnote>
  <w:footnote w:type="continuationSeparator" w:id="0">
    <w:p w:rsidR="004F407A" w:rsidRDefault="004F407A" w:rsidP="002064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2D4EF8"/>
    <w:multiLevelType w:val="hybridMultilevel"/>
    <w:tmpl w:val="9D30A7A2"/>
    <w:lvl w:ilvl="0" w:tplc="81BECF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A91"/>
    <w:rsid w:val="000F19FF"/>
    <w:rsid w:val="001363DB"/>
    <w:rsid w:val="002064B3"/>
    <w:rsid w:val="00425B5F"/>
    <w:rsid w:val="00454D86"/>
    <w:rsid w:val="004F407A"/>
    <w:rsid w:val="00536C3D"/>
    <w:rsid w:val="007D21DD"/>
    <w:rsid w:val="00874A91"/>
    <w:rsid w:val="008D1034"/>
    <w:rsid w:val="00952FAC"/>
    <w:rsid w:val="00985F61"/>
    <w:rsid w:val="009B71F9"/>
    <w:rsid w:val="00A575D0"/>
    <w:rsid w:val="00CC6CAF"/>
    <w:rsid w:val="00D9155E"/>
    <w:rsid w:val="00DE4AC2"/>
    <w:rsid w:val="00E3147C"/>
    <w:rsid w:val="00E5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7705C2-7029-47B5-82EC-5EA195302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3147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3147C"/>
    <w:rPr>
      <w:b/>
      <w:bCs/>
      <w:kern w:val="44"/>
      <w:sz w:val="44"/>
      <w:szCs w:val="44"/>
    </w:rPr>
  </w:style>
  <w:style w:type="character" w:styleId="a3">
    <w:name w:val="Hyperlink"/>
    <w:uiPriority w:val="99"/>
    <w:rsid w:val="00E3147C"/>
    <w:rPr>
      <w:color w:val="0000FF"/>
      <w:u w:val="none"/>
    </w:rPr>
  </w:style>
  <w:style w:type="paragraph" w:styleId="a4">
    <w:name w:val="List Paragraph"/>
    <w:basedOn w:val="a"/>
    <w:uiPriority w:val="34"/>
    <w:qFormat/>
    <w:rsid w:val="00E3147C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2064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2064B3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064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064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njust.edu.c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ss</cp:lastModifiedBy>
  <cp:revision>18</cp:revision>
  <dcterms:created xsi:type="dcterms:W3CDTF">2018-06-05T09:37:00Z</dcterms:created>
  <dcterms:modified xsi:type="dcterms:W3CDTF">2018-06-05T10:04:00Z</dcterms:modified>
</cp:coreProperties>
</file>